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24A" w:rsidRDefault="006E524A">
      <w:pPr>
        <w:rPr>
          <w:b/>
          <w:bCs/>
          <w:sz w:val="28"/>
          <w:szCs w:val="28"/>
        </w:rPr>
      </w:pPr>
    </w:p>
    <w:p w:rsidR="006E524A" w:rsidRDefault="006E524A">
      <w:pPr>
        <w:rPr>
          <w:b/>
          <w:bCs/>
          <w:sz w:val="28"/>
          <w:szCs w:val="28"/>
        </w:rPr>
      </w:pPr>
    </w:p>
    <w:p w:rsidR="002E7F7D" w:rsidRDefault="002E7F7D">
      <w:pPr>
        <w:rPr>
          <w:b/>
          <w:bCs/>
          <w:sz w:val="28"/>
          <w:szCs w:val="28"/>
        </w:rPr>
      </w:pPr>
      <w:r w:rsidRPr="006E524A">
        <w:rPr>
          <w:b/>
          <w:bCs/>
          <w:sz w:val="28"/>
          <w:szCs w:val="28"/>
        </w:rPr>
        <w:t xml:space="preserve">Harmonogram działań </w:t>
      </w:r>
      <w:r w:rsidR="006E524A">
        <w:rPr>
          <w:b/>
          <w:bCs/>
          <w:sz w:val="28"/>
          <w:szCs w:val="28"/>
        </w:rPr>
        <w:t>projektu „Szansa na niezależność!”</w:t>
      </w:r>
    </w:p>
    <w:p w:rsidR="006E524A" w:rsidRPr="006E524A" w:rsidRDefault="006E524A">
      <w:pPr>
        <w:rPr>
          <w:b/>
          <w:bCs/>
          <w:sz w:val="28"/>
          <w:szCs w:val="28"/>
        </w:rPr>
      </w:pPr>
    </w:p>
    <w:p w:rsidR="002E7F7D" w:rsidRPr="006E524A" w:rsidRDefault="002E7F7D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34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6E524A" w:rsidTr="006E524A">
        <w:tc>
          <w:tcPr>
            <w:tcW w:w="562" w:type="dxa"/>
          </w:tcPr>
          <w:p w:rsidR="006E524A" w:rsidRPr="006E524A" w:rsidRDefault="006E524A">
            <w:pPr>
              <w:rPr>
                <w:b/>
                <w:bCs/>
              </w:rPr>
            </w:pPr>
            <w:r w:rsidRPr="006E524A">
              <w:rPr>
                <w:b/>
                <w:bCs/>
              </w:rPr>
              <w:t>Lp.</w:t>
            </w:r>
          </w:p>
        </w:tc>
        <w:tc>
          <w:tcPr>
            <w:tcW w:w="1303" w:type="dxa"/>
          </w:tcPr>
          <w:p w:rsidR="006E524A" w:rsidRPr="006E524A" w:rsidRDefault="006E524A">
            <w:pPr>
              <w:rPr>
                <w:b/>
                <w:bCs/>
              </w:rPr>
            </w:pPr>
            <w:r w:rsidRPr="006E524A">
              <w:rPr>
                <w:b/>
                <w:bCs/>
              </w:rPr>
              <w:t xml:space="preserve">Nazwa działania 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01.2024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02.2024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03.2024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04.2024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05.2024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06.2024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07.2024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08.2024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09.2024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10.2024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11.2024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12.2024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01.2025</w:t>
            </w: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1.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Rekrutacja do projektu beneficjentów ostatecznych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2.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Rekrutacja do projektu asystentów osobistych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3.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Realizacja usługi asystencji osobistej dla osób niewidomych i słabowidzących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4.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Opracowanie IPD dla beneficjentów ostatecznych i monitoring realizacji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303" w:type="dxa"/>
          </w:tcPr>
          <w:p w:rsidR="006E524A" w:rsidRPr="006E524A" w:rsidRDefault="006E524A" w:rsidP="006E524A">
            <w:r>
              <w:t>Zarządzanie projektem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</w:tr>
    </w:tbl>
    <w:p w:rsidR="002E7F7D" w:rsidRDefault="002E7F7D" w:rsidP="006E524A">
      <w:pPr>
        <w:jc w:val="center"/>
      </w:pPr>
    </w:p>
    <w:p w:rsidR="006E524A" w:rsidRDefault="006E524A" w:rsidP="006E524A">
      <w:pPr>
        <w:jc w:val="center"/>
      </w:pPr>
    </w:p>
    <w:sectPr w:rsidR="006E524A" w:rsidSect="006E5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D"/>
    <w:rsid w:val="0023118E"/>
    <w:rsid w:val="002E7F7D"/>
    <w:rsid w:val="006E524A"/>
    <w:rsid w:val="00C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4C7"/>
  <w15:chartTrackingRefBased/>
  <w15:docId w15:val="{DFE95D81-B329-3E49-85E8-547E4E7F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316BA-79F0-4D4C-BDD3-C80CDFC3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Jagielska</dc:creator>
  <cp:keywords/>
  <dc:description/>
  <cp:lastModifiedBy>Beata Jagielska</cp:lastModifiedBy>
  <cp:revision>1</cp:revision>
  <dcterms:created xsi:type="dcterms:W3CDTF">2024-09-12T15:48:00Z</dcterms:created>
  <dcterms:modified xsi:type="dcterms:W3CDTF">2024-09-12T16:50:00Z</dcterms:modified>
</cp:coreProperties>
</file>